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4"/>
              </w:rPr>
              <w:t xml:space="preserve">Решение Собрания представителей г. Кузнецка от 16.05.2013 N 51-64/5</w:t>
              <w:br/>
              <w:t xml:space="preserve">(ред. от 30.06.2022)</w:t>
              <w:br/>
              <w:t xml:space="preserve">"О некоторых вопросах, связанных с реализацией статьи 15 Федерального закона от 02.03.2007 N 25-ФЗ "О муниципальной службе в Российской Федерации"</w:t>
              <w:br/>
              <w:t xml:space="preserve">(вместе с "Перечнем должностей муниципальной службы, при назначении на которые граждане и при замещении которых муниципальные служащие города Кузнецка обязаны представлять представителю нанимателя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"Порядком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"Интернет" на официальном сайте органа местного самоуправления города Кузнецка)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16 мая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51-64/5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СОБРАНИЕ ПРЕДСТАВИТЕЛЕЙ ГОРОДА КУЗНЕЦКА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ВОПРОСАХ, СВЯЗАННЫХ С РЕАЛИЗАЦИЕЙ СТАТЬИ 15</w:t>
      </w:r>
    </w:p>
    <w:p>
      <w:pPr>
        <w:pStyle w:val="2"/>
        <w:jc w:val="center"/>
      </w:pPr>
      <w:r>
        <w:rPr>
          <w:sz w:val="20"/>
        </w:rPr>
        <w:t xml:space="preserve">ФЕДЕРАЛЬНОГО ЗАКОНА ОТ 02.03.2007 N 25-ФЗ "О МУНИЦИПАЛЬНОЙ</w:t>
      </w:r>
    </w:p>
    <w:p>
      <w:pPr>
        <w:pStyle w:val="2"/>
        <w:jc w:val="center"/>
      </w:pPr>
      <w:r>
        <w:rPr>
          <w:sz w:val="20"/>
        </w:rPr>
        <w:t xml:space="preserve">СЛУЖБЕ В РОССИЙСКОЙ ФЕДЕРАЦИИ"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Принято</w:t>
      </w:r>
    </w:p>
    <w:p>
      <w:pPr>
        <w:pStyle w:val="0"/>
        <w:jc w:val="right"/>
      </w:pPr>
      <w:r>
        <w:rPr>
          <w:sz w:val="20"/>
        </w:rPr>
        <w:t xml:space="preserve">Собранием представителей</w:t>
      </w:r>
    </w:p>
    <w:p>
      <w:pPr>
        <w:pStyle w:val="0"/>
        <w:jc w:val="right"/>
      </w:pPr>
      <w:r>
        <w:rPr>
          <w:sz w:val="20"/>
        </w:rPr>
        <w:t xml:space="preserve">города Кузнецка</w:t>
      </w:r>
    </w:p>
    <w:p>
      <w:pPr>
        <w:pStyle w:val="0"/>
        <w:jc w:val="right"/>
      </w:pPr>
      <w:r>
        <w:rPr>
          <w:sz w:val="20"/>
        </w:rPr>
        <w:t xml:space="preserve">16 мая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Собрания представителей г. Кузнецка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27.11.2014 </w:t>
            </w:r>
            <w:hyperlink w:history="0" r:id="rId7" w:tooltip="Решение Собрания представителей г. Кузнецка от 27.11.2014 N 45-4/6 &quot;О внесении изменений в решение собрания представителей города Кузнецка от 16.05.2013 N 51-64/5 &quot;о некоторых вопросах, связанных с реализацией статьи 15 Федерального закона от 02.03.2007 N 25-ФЗ &quot;О муниципальной службе в Российской Федерации&quot; {КонсультантПлюс}">
              <w:r>
                <w:rPr>
                  <w:sz w:val="20"/>
                  <w:color w:val="0000ff"/>
                </w:rPr>
                <w:t xml:space="preserve">N 45-4/6</w:t>
              </w:r>
            </w:hyperlink>
            <w:r>
              <w:rPr>
                <w:sz w:val="20"/>
                <w:color w:val="392c69"/>
              </w:rPr>
              <w:t xml:space="preserve">, от 29.01.2015 </w:t>
            </w:r>
            <w:hyperlink w:history="0" r:id="rId8" w:tooltip="Решение Собрания представителей г. Кузнецка от 29.01.2015 N 4-6/6 &quot;О внесении изменений в решение Собрания представителей города Кузнецка от 16.05.2013 N 51-64/5 &quot;О некоторых вопросах, связанных с реализацией статьи 15 Федерального закона от 02.03.2007 N 25-ФЗ &quot;О муниципальной службе в Российской Федерации&quot; {КонсультантПлюс}">
              <w:r>
                <w:rPr>
                  <w:sz w:val="20"/>
                  <w:color w:val="0000ff"/>
                </w:rPr>
                <w:t xml:space="preserve">N 4-6/6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26.02.2015 </w:t>
            </w:r>
            <w:hyperlink w:history="0" r:id="rId9" w:tooltip="Решение Собрания представителей г. Кузнецка от 26.02.2015 N 20-7/6 &quot;О внесении изменений в решение Собрания представителей города Кузнецка от 16.05.2013 N 51-64/5 &quot;О некоторых вопросах, связанных с реализацией статьи 15 Федерального закона от 02.03.2007 N 25-ФЗ &quot;О муниципальной службе в Российской Федерации&quot; {КонсультантПлюс}">
              <w:r>
                <w:rPr>
                  <w:sz w:val="20"/>
                  <w:color w:val="0000ff"/>
                </w:rPr>
                <w:t xml:space="preserve">N 20-7/6</w:t>
              </w:r>
            </w:hyperlink>
            <w:r>
              <w:rPr>
                <w:sz w:val="20"/>
                <w:color w:val="392c69"/>
              </w:rPr>
              <w:t xml:space="preserve">, от 26.03.2021 </w:t>
            </w:r>
            <w:hyperlink w:history="0" r:id="rId10" w:tooltip="Решение Собрания представителей г. Кузнецка от 26.03.2021 N 23-20/7 &quot;О внесении изменений в решение Собрания представителей города Кузнецка Пензенской области от 16.05.2013 N 51-64/5 &quot;О некоторых вопросах, связанных с реализацией статьи 15 Федерального закона от 02.03.2007 N 25-ФЗ &quot;О муниципальной службе в Российской Федерации&quot; {КонсультантПлюс}">
              <w:r>
                <w:rPr>
                  <w:sz w:val="20"/>
                  <w:color w:val="0000ff"/>
                </w:rPr>
                <w:t xml:space="preserve">N 23-20/7</w:t>
              </w:r>
            </w:hyperlink>
            <w:r>
              <w:rPr>
                <w:sz w:val="20"/>
                <w:color w:val="392c69"/>
              </w:rPr>
              <w:t xml:space="preserve">, от 30.06.2022 </w:t>
            </w:r>
            <w:hyperlink w:history="0" r:id="rId11" w:tooltip="Решение Собрания представителей г. Кузнецка от 30.06.2022 N 43-37/7 &quot;О внесении изменений в решение Собрания представителей города Кузнецка Пензенской области от 16.05.2013 N 51-64/5 &quot;О некоторых вопросах, связанных с реализацией статьи 15 Федерального закона от 02.03.2007 N 25-ФЗ &quot;О муниципальной службе в Российской Федерации&quot; {КонсультантПлюс}">
              <w:r>
                <w:rPr>
                  <w:sz w:val="20"/>
                  <w:color w:val="0000ff"/>
                </w:rPr>
                <w:t xml:space="preserve">N 43-37/7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2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статьями 8</w:t>
        </w:r>
      </w:hyperlink>
      <w:r>
        <w:rPr>
          <w:sz w:val="20"/>
        </w:rPr>
        <w:t xml:space="preserve">, </w:t>
      </w:r>
      <w:hyperlink w:history="0" r:id="rId13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8.1</w:t>
        </w:r>
      </w:hyperlink>
      <w:r>
        <w:rPr>
          <w:sz w:val="20"/>
        </w:rPr>
        <w:t xml:space="preserve"> Федерального закона от 25.12.2008 N 273-ФЗ "О противодействии коррупции", </w:t>
      </w:r>
      <w:hyperlink w:history="0" r:id="rId14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</w:t>
      </w:r>
      <w:hyperlink w:history="0" r:id="rId15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от 02.03.2007 N 25-ФЗ "О муниципальной службе в Российской Федерации", руководствуясь </w:t>
      </w:r>
      <w:hyperlink w:history="0" r:id="rId16" w:tooltip="&quot;Устав города Кузнецка Пензенской области&quot; (принят Решением Собрания представителей г. Кузнецка от 26.11.2009 N 114-13/5) (ред. от 31.08.2023) (Зарегистрировано в Управлении Минюста РФ по Пензенской обл. 28.12.2009 N RU583030002009001)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Устава города Кузнецка Пензенской области, Собрание представителей города Кузнецка решило:</w:t>
      </w:r>
    </w:p>
    <w:bookmarkStart w:id="23" w:name="P23"/>
    <w:bookmarkEnd w:id="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6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муниципальной службы, при назначении на которые граждане и при замещении которых муниципальные служащие города Кузнецка обязаны представлять представителю нанимателя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 N 1 (далее - Перечень).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Граждане, претендующие на замещение должностей муниципальной службы, включенных в </w:t>
      </w:r>
      <w:hyperlink w:history="0" w:anchor="P6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муниципальные служащие, замещающие указанные должности, представляют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Решений Собрания представителей г. Кузнецка от 27.11.2014 </w:t>
      </w:r>
      <w:hyperlink w:history="0" r:id="rId17" w:tooltip="Решение Собрания представителей г. Кузнецка от 27.11.2014 N 45-4/6 &quot;О внесении изменений в решение собрания представителей города Кузнецка от 16.05.2013 N 51-64/5 &quot;о некоторых вопросах, связанных с реализацией статьи 15 Федерального закона от 02.03.2007 N 25-ФЗ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N 45-4/6</w:t>
        </w:r>
      </w:hyperlink>
      <w:r>
        <w:rPr>
          <w:sz w:val="20"/>
        </w:rPr>
        <w:t xml:space="preserve">, от 26.02.2015 </w:t>
      </w:r>
      <w:hyperlink w:history="0" r:id="rId18" w:tooltip="Решение Собрания представителей г. Кузнецка от 26.02.2015 N 20-7/6 &quot;О внесении изменений в решение Собрания представителей города Кузнецка от 16.05.2013 N 51-64/5 &quot;О некоторых вопросах, связанных с реализацией статьи 15 Федерального закона от 02.03.2007 N 25-ФЗ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N 20-7/6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Муниципальный служащий города Кузнецка, замещающий должность муниципальной службы, включенную в </w:t>
      </w:r>
      <w:hyperlink w:history="0" w:anchor="P6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Решений Собрания представителей г. Кузнецка от 27.11.2014 </w:t>
      </w:r>
      <w:hyperlink w:history="0" r:id="rId19" w:tooltip="Решение Собрания представителей г. Кузнецка от 27.11.2014 N 45-4/6 &quot;О внесении изменений в решение собрания представителей города Кузнецка от 16.05.2013 N 51-64/5 &quot;о некоторых вопросах, связанных с реализацией статьи 15 Федерального закона от 02.03.2007 N 25-ФЗ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N 45-4/6</w:t>
        </w:r>
      </w:hyperlink>
      <w:r>
        <w:rPr>
          <w:sz w:val="20"/>
        </w:rPr>
        <w:t xml:space="preserve">, от 26.02.2015 </w:t>
      </w:r>
      <w:hyperlink w:history="0" r:id="rId20" w:tooltip="Решение Собрания представителей г. Кузнецка от 26.02.2015 N 20-7/6 &quot;О внесении изменений в решение Собрания представителей города Кузнецка от 16.05.2013 N 51-64/5 &quot;О некоторых вопросах, связанных с реализацией статьи 15 Федерального закона от 02.03.2007 N 25-ФЗ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N 20-7/6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Утвердить </w:t>
      </w:r>
      <w:hyperlink w:history="0" w:anchor="P8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"Интернет" на официальном сайте органа местного самоуправления города Кузнецка и предоставления этих сведений средствам массовой информации для опубликования согласно приложению N 2.</w:t>
      </w:r>
    </w:p>
    <w:p>
      <w:pPr>
        <w:pStyle w:val="0"/>
        <w:jc w:val="both"/>
      </w:pPr>
      <w:r>
        <w:rPr>
          <w:sz w:val="20"/>
        </w:rPr>
        <w:t xml:space="preserve">(в ред. Решений Собрания представителей г. Кузнецка от 27.11.2014 </w:t>
      </w:r>
      <w:hyperlink w:history="0" r:id="rId21" w:tooltip="Решение Собрания представителей г. Кузнецка от 27.11.2014 N 45-4/6 &quot;О внесении изменений в решение собрания представителей города Кузнецка от 16.05.2013 N 51-64/5 &quot;о некоторых вопросах, связанных с реализацией статьи 15 Федерального закона от 02.03.2007 N 25-ФЗ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N 45-4/6</w:t>
        </w:r>
      </w:hyperlink>
      <w:r>
        <w:rPr>
          <w:sz w:val="20"/>
        </w:rPr>
        <w:t xml:space="preserve">, от 30.06.2022 </w:t>
      </w:r>
      <w:hyperlink w:history="0" r:id="rId22" w:tooltip="Решение Собрания представителей г. Кузнецка от 30.06.2022 N 43-37/7 &quot;О внесении изменений в решение Собрания представителей города Кузнецка Пензенской области от 16.05.2013 N 51-64/5 &quot;О некоторых вопросах, связанных с реализацией статьи 15 Федерального закона от 02.03.2007 N 25-ФЗ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N 43-37/7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 силу. - </w:t>
      </w:r>
      <w:hyperlink w:history="0" r:id="rId23" w:tooltip="Решение Собрания представителей г. Кузнецка от 27.11.2014 N 45-4/6 &quot;О внесении изменений в решение собрания представителей города Кузнецка от 16.05.2013 N 51-64/5 &quot;о некоторых вопросах, связанных с реализацией статьи 15 Федерального закона от 02.03.2007 N 25-ФЗ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Собрания представителей г. Кузнецка от 27.11.2014 N 45-4/6.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Установить, что к должностям муниципальной службы в городе Кузнецке,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органа местного самоуправления города Кузнецка в информационно-телекоммуникационной сети "Интернет", относятся должности высшей, главной и ведущей группы, включенные в перечень, предусмотренный </w:t>
      </w:r>
      <w:hyperlink w:history="0" w:anchor="P23" w:tooltip="1. Утвердить Перечень должностей муниципальной службы, при назначении на которые граждане и при замещении которых муниципальные служащие города Кузнецка обязаны представлять представителю нанимателя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 N 1 (далее - Перечень)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решения.</w:t>
      </w:r>
    </w:p>
    <w:p>
      <w:pPr>
        <w:pStyle w:val="0"/>
        <w:jc w:val="both"/>
      </w:pPr>
      <w:r>
        <w:rPr>
          <w:sz w:val="20"/>
        </w:rPr>
        <w:t xml:space="preserve">(в ред. Решений Собрания представителей г. Кузнецка от 29.01.2015 </w:t>
      </w:r>
      <w:hyperlink w:history="0" r:id="rId24" w:tooltip="Решение Собрания представителей г. Кузнецка от 29.01.2015 N 4-6/6 &quot;О внесении изменений в решение Собрания представителей города Кузнецка от 16.05.2013 N 51-64/5 &quot;О некоторых вопросах, связанных с реализацией статьи 15 Федерального закона от 02.03.2007 N 25-ФЗ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N 4-6/6</w:t>
        </w:r>
      </w:hyperlink>
      <w:r>
        <w:rPr>
          <w:sz w:val="20"/>
        </w:rPr>
        <w:t xml:space="preserve">, от 30.06.2022 </w:t>
      </w:r>
      <w:hyperlink w:history="0" r:id="rId25" w:tooltip="Решение Собрания представителей г. Кузнецка от 30.06.2022 N 43-37/7 &quot;О внесении изменений в решение Собрания представителей города Кузнецка Пензенской области от 16.05.2013 N 51-64/5 &quot;О некоторых вопросах, связанных с реализацией статьи 15 Федерального закона от 02.03.2007 N 25-ФЗ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N 43-37/7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 о доходах, расходах представляются уполномоченному представителем нанимателя структурному подразделению.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w:history="0" r:id="rId26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273-ФЗ "О противодействии коррупции" и Федеральным </w:t>
      </w:r>
      <w:hyperlink w:history="0" r:id="rId27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03.12.2012 N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Пензенской области, </w:t>
      </w:r>
      <w:hyperlink w:history="0" r:id="rId28" w:tooltip="Постановление Губернатора Пензенской обл. от 28.03.2013 N 60 (ред. от 09.08.2022) &quot;О контроле за соответствием расходов лиц, замещающих государственные должности Пензенской области, и иных лиц их доходам&quot; (вместе с &quot;Положением о контроле за соответствием расходов лиц, замещающих государственные должности Пензенской области, а также расходов их супруг (супругов) и несовершеннолетних детей их доходам&quot;, &quot;Положением о контроле за соответствием расходов государственных гражданских служащих Пензенской области, а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Пензенской области от 28.03.2013 N 60 "О контроле за соответствием расходов лиц, замещающих государственные должности Пензенской области, и иных лиц их доходам", настоящим муниципальным правовым актом.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в соответствии с Федеральным </w:t>
      </w:r>
      <w:hyperlink w:history="0" r:id="rId29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03.12.2012 N 230-ФЗ "О контроле за соответствием расходов лиц, замещающих государственные должности, и иных лиц их доходам"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(занимающего) должность, включенную в перечень, предусмотренный </w:t>
      </w:r>
      <w:hyperlink w:history="0" w:anchor="P23" w:tooltip="1. Утвердить Перечень должностей муниципальной службы, при назначении на которые граждане и при замещении которых муниципальные служащие города Кузнецка обязаны представлять представителю нанимателя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 N 1 (далее - Перечень)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Решения, и его супруги (супруга), за три последних года, предшествующих отчетному периоду, размещаются в информационно-телекоммуникационной сети "Интернет" на официальном сайте органа местного самоуправления города Кузнецка Пензенской области и предоставляются для опубликования средствам массовой информации, в порядке, определяемом нормативными правовыми актами Президента Российской Федерации, иными нормативными правовыми актами Российской Федерации, настоящим решением с соблюдением законодательства Российской Федерации о государственной тайне и о защите персональных данных.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30" w:tooltip="Решение Собрания представителей г. Кузнецка от 26.03.2021 N 23-20/7 &quot;О внесении изменений в решение Собрания представителей города Кузнецка Пензенской области от 16.05.2013 N 51-64/5 &quot;О некоторых вопросах, связанных с реализацией статьи 15 Федерального закона от 02.03.2007 N 25-ФЗ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Собрания представителей г. Кузнецка от 26.03.2021 N 23-20/7)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31" w:tooltip="Решение Собрания представителей г. Кузнецка от 01.03.2012 N 20-50/5 (ред. от 25.10.2012) &quot;О некоторых вопросах, связанных с реализацией статьи 15 Федерального закона от 02.03.2007 N 25-ФЗ &quot;О муниципальной службе в Российской Федерации&quot; (вместе с &quot;Перечнем должностей муниципальной службы, при назначении на которые граждане и при замещении которых муниципальные служащие города Кузнецка обязаны представлять представителю нанимателя сведения о своих доходах, об имуществе и обязательствах имущественного характер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Собрания представителей города Кузнецка от 01.03.2012 N 20-50/5 "О некоторых вопросах, связанных с реализацией статьи 15 Федерального закона от 02.03.2007 N 25-ФЗ "О муниципальной службе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32" w:tooltip="Решение Собрания представителей г. Кузнецка от 25.05.2012 N 52-52/5 &quot;О внесении изменений в решение Собрания представителей города Кузнецка от 01.03.2012 N 20-50/5 &quot;О некоторых вопросах, связанных с реализацией статьи 15 Федерального закона от 02.03.2007 N 25-ФЗ &quot;О муниципальной службе в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Собрания представителей города Кузнецка от 25.05.2012 N 52-52/5 "О внесении изменений в решение Собрания представителей города Кузнецка от 01.03.2012 N 20-50/5 "О некоторых вопросах, связанных с реализацией статьи 15 Федерального закона от 02.03.2007 N 25-ФЗ "О муниципальной службе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33" w:tooltip="Решение Собрания представителей г. Кузнецка от 25.10.2012 N 111-56/5 &quot;О внесении изменения в решение Собрания представителей города Кузнецка от 01.03.2012 N 20-50/5 &quot;О некоторых вопросах, связанных с реализацией статьи 15 Федерального закона от 02.03.2007 N 25-ФЗ &quot;О муниципальной службе в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Собрания представителей города Кузнецка от 25.10.2012 N 111-56/5 "О внесении изменения в решение Собрания представителей города Кузнецка от 01.03.2012 N 20-50/5 "О некоторых вопросах, связанных с реализацией статьи 15 Федерального закона от 02.03.2007 N 25-ФЗ "О муниципальной службе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Настоящее решение вступает в силу после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Опубликовать настоящее решение в Вестнике Собрания представителей города Кузнецка.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Кузнецка</w:t>
      </w:r>
    </w:p>
    <w:p>
      <w:pPr>
        <w:pStyle w:val="0"/>
        <w:jc w:val="right"/>
      </w:pPr>
      <w:r>
        <w:rPr>
          <w:sz w:val="20"/>
        </w:rPr>
        <w:t xml:space="preserve">В.А.МАЙОРОВА</w:t>
      </w:r>
    </w:p>
    <w:p>
      <w:pPr>
        <w:pStyle w:val="0"/>
      </w:pPr>
      <w:r>
        <w:rPr>
          <w:sz w:val="20"/>
        </w:rPr>
        <w:t xml:space="preserve">16.05.2013</w:t>
      </w:r>
    </w:p>
    <w:p>
      <w:pPr>
        <w:pStyle w:val="0"/>
        <w:spacing w:before="200" w:line-rule="auto"/>
      </w:pPr>
      <w:r>
        <w:rPr>
          <w:sz w:val="20"/>
        </w:rPr>
        <w:t xml:space="preserve">N 51-64/5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решением</w:t>
      </w:r>
    </w:p>
    <w:p>
      <w:pPr>
        <w:pStyle w:val="0"/>
        <w:jc w:val="right"/>
      </w:pPr>
      <w:r>
        <w:rPr>
          <w:sz w:val="20"/>
        </w:rPr>
        <w:t xml:space="preserve">Собрания представителей</w:t>
      </w:r>
    </w:p>
    <w:p>
      <w:pPr>
        <w:pStyle w:val="0"/>
        <w:jc w:val="right"/>
      </w:pPr>
      <w:r>
        <w:rPr>
          <w:sz w:val="20"/>
        </w:rPr>
        <w:t xml:space="preserve">города Кузнецка</w:t>
      </w:r>
    </w:p>
    <w:p>
      <w:pPr>
        <w:pStyle w:val="0"/>
        <w:jc w:val="right"/>
      </w:pPr>
      <w:r>
        <w:rPr>
          <w:sz w:val="20"/>
        </w:rPr>
        <w:t xml:space="preserve">от 16 мая 2013 г. N 51-64/5</w:t>
      </w:r>
    </w:p>
    <w:p>
      <w:pPr>
        <w:pStyle w:val="0"/>
        <w:jc w:val="both"/>
      </w:pPr>
      <w:r>
        <w:rPr>
          <w:sz w:val="20"/>
        </w:rPr>
      </w:r>
    </w:p>
    <w:bookmarkStart w:id="61" w:name="P61"/>
    <w:bookmarkEnd w:id="6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ДОЛЖНОСТЕЙ МУНИЦИПАЛЬНОЙ СЛУЖБЫ, ПРИ НАЗНАЧЕНИИ НА КОТОРЫЕ</w:t>
      </w:r>
    </w:p>
    <w:p>
      <w:pPr>
        <w:pStyle w:val="2"/>
        <w:jc w:val="center"/>
      </w:pPr>
      <w:r>
        <w:rPr>
          <w:sz w:val="20"/>
        </w:rPr>
        <w:t xml:space="preserve">ГРАЖДАНЕ И ПРИ ЗАМЕЩЕНИИ КОТОРЫХ МУНИЦИПАЛЬНЫЕ СЛУЖАЩИЕ</w:t>
      </w:r>
    </w:p>
    <w:p>
      <w:pPr>
        <w:pStyle w:val="2"/>
        <w:jc w:val="center"/>
      </w:pPr>
      <w:r>
        <w:rPr>
          <w:sz w:val="20"/>
        </w:rPr>
        <w:t xml:space="preserve">ГОРОДА КУЗНЕЦКА ОБЯЗАНЫ ПРЕДСТАВЛЯТЬ ПРЕДСТАВИТЕЛЮ</w:t>
      </w:r>
    </w:p>
    <w:p>
      <w:pPr>
        <w:pStyle w:val="2"/>
        <w:jc w:val="center"/>
      </w:pPr>
      <w:r>
        <w:rPr>
          <w:sz w:val="20"/>
        </w:rPr>
        <w:t xml:space="preserve">НАНИМАТЕЛЯ СВЕДЕНИЯ О СВОИХ ДОХОДАХ, ОБ ИМУЩЕСТВЕ И</w:t>
      </w:r>
    </w:p>
    <w:p>
      <w:pPr>
        <w:pStyle w:val="2"/>
        <w:jc w:val="center"/>
      </w:pPr>
      <w:r>
        <w:rPr>
          <w:sz w:val="20"/>
        </w:rPr>
        <w:t xml:space="preserve">ОБЯЗАТЕЛЬСТВАХ ИМУЩЕСТВЕННОГО ХАРАКТЕРА, А ТАКЖЕ СВЕДЕНИЯ О</w:t>
      </w:r>
    </w:p>
    <w:p>
      <w:pPr>
        <w:pStyle w:val="2"/>
        <w:jc w:val="center"/>
      </w:pPr>
      <w:r>
        <w:rPr>
          <w:sz w:val="20"/>
        </w:rPr>
        <w:t xml:space="preserve">ДОХОДАХ, ОБ 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 СВОИХ СУПРУГИ (СУПРУГА) И</w:t>
      </w:r>
    </w:p>
    <w:p>
      <w:pPr>
        <w:pStyle w:val="2"/>
        <w:jc w:val="center"/>
      </w:pPr>
      <w:r>
        <w:rPr>
          <w:sz w:val="20"/>
        </w:rPr>
        <w:t xml:space="preserve">НЕСОВЕРШЕННОЛЕТНИХ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4" w:tooltip="Решение Собрания представителей г. Кузнецка от 29.01.2015 N 4-6/6 &quot;О внесении изменений в решение Собрания представителей города Кузнецка от 16.05.2013 N 51-64/5 &quot;О некоторых вопросах, связанных с реализацией статьи 15 Федерального закона от 02.03.2007 N 25-ФЗ &quot;О муниципальной службе в Российской Федерации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  <w:color w:val="392c69"/>
              </w:rPr>
              <w:t xml:space="preserve"> Собрания представителей г. Кузнецка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29.01.2015 N 4-6/6)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Должности муниципальной службы, отнесенные </w:t>
      </w:r>
      <w:hyperlink w:history="0" r:id="rId35" w:tooltip="Решение Собрания представителей г. Кузнецка от 28.04.2011 N 39-37/5 (ред. от 31.08.2023) &quot;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должностей муниципальной службы города Кузнецка Пензенской области, утвержденным решением Собрания представителей от 28.04.2011 N 39-37/5 "Об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области" (с последующими изменениями), к высшим, главным и ведущим должностям муниципальной службы в органах местного самоуправления города Кузнецка.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6" w:tooltip="Решение Собрания представителей г. Кузнецка от 29.01.2015 N 4-6/6 &quot;О внесении изменений в решение Собрания представителей города Кузнецка от 16.05.2013 N 51-64/5 &quot;О некоторых вопросах, связанных с реализацией статьи 15 Федерального закона от 02.03.2007 N 25-ФЗ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Собрания представителей г. Кузнецка от 29.01.2015 N 4-6/6)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решением</w:t>
      </w:r>
    </w:p>
    <w:p>
      <w:pPr>
        <w:pStyle w:val="0"/>
        <w:jc w:val="right"/>
      </w:pPr>
      <w:r>
        <w:rPr>
          <w:sz w:val="20"/>
        </w:rPr>
        <w:t xml:space="preserve">Собрания представителей</w:t>
      </w:r>
    </w:p>
    <w:p>
      <w:pPr>
        <w:pStyle w:val="0"/>
        <w:jc w:val="right"/>
      </w:pPr>
      <w:r>
        <w:rPr>
          <w:sz w:val="20"/>
        </w:rPr>
        <w:t xml:space="preserve">города Кузнецка</w:t>
      </w:r>
    </w:p>
    <w:p>
      <w:pPr>
        <w:pStyle w:val="0"/>
        <w:jc w:val="right"/>
      </w:pPr>
      <w:r>
        <w:rPr>
          <w:sz w:val="20"/>
        </w:rPr>
        <w:t xml:space="preserve">от 16 мая 2013 г. N 51-64/5</w:t>
      </w:r>
    </w:p>
    <w:p>
      <w:pPr>
        <w:pStyle w:val="0"/>
        <w:jc w:val="both"/>
      </w:pPr>
      <w:r>
        <w:rPr>
          <w:sz w:val="20"/>
        </w:rPr>
      </w:r>
    </w:p>
    <w:bookmarkStart w:id="89" w:name="P89"/>
    <w:bookmarkEnd w:id="8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РАЗМЕЩЕНИЯ СВЕДЕНИЙ О ДОХОДАХ, РАСХОДАХ, ОБ ИМУЩЕСТВЕ</w:t>
      </w:r>
    </w:p>
    <w:p>
      <w:pPr>
        <w:pStyle w:val="2"/>
        <w:jc w:val="center"/>
      </w:pPr>
      <w:r>
        <w:rPr>
          <w:sz w:val="20"/>
        </w:rPr>
        <w:t xml:space="preserve">И ОБЯЗАТЕЛЬСТВАХ ИМУЩЕСТВЕННОГО ХАРАКТЕРА МУНИЦИПАЛЬНЫХ</w:t>
      </w:r>
    </w:p>
    <w:p>
      <w:pPr>
        <w:pStyle w:val="2"/>
        <w:jc w:val="center"/>
      </w:pPr>
      <w:r>
        <w:rPr>
          <w:sz w:val="20"/>
        </w:rPr>
        <w:t xml:space="preserve">СЛУЖАЩИХ И ЧЛЕНОВ ИХ СЕМЕЙ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pStyle w:val="2"/>
        <w:jc w:val="center"/>
      </w:pPr>
      <w:r>
        <w:rPr>
          <w:sz w:val="20"/>
        </w:rPr>
        <w:t xml:space="preserve">НА ОФИЦИАЛЬНОМ САЙТЕ ОРГАНА МЕСТНОГО САМОУПРАВЛЕНИЯ ГОРОДА</w:t>
      </w:r>
    </w:p>
    <w:p>
      <w:pPr>
        <w:pStyle w:val="2"/>
        <w:jc w:val="center"/>
      </w:pPr>
      <w:r>
        <w:rPr>
          <w:sz w:val="20"/>
        </w:rPr>
        <w:t xml:space="preserve">КУЗНЕЦКА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Собрания представителей г. Кузнецка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27.11.2014 </w:t>
            </w:r>
            <w:hyperlink w:history="0" r:id="rId37" w:tooltip="Решение Собрания представителей г. Кузнецка от 27.11.2014 N 45-4/6 &quot;О внесении изменений в решение собрания представителей города Кузнецка от 16.05.2013 N 51-64/5 &quot;о некоторых вопросах, связанных с реализацией статьи 15 Федерального закона от 02.03.2007 N 25-ФЗ &quot;О муниципальной службе в Российской Федерации&quot; {КонсультантПлюс}">
              <w:r>
                <w:rPr>
                  <w:sz w:val="20"/>
                  <w:color w:val="0000ff"/>
                </w:rPr>
                <w:t xml:space="preserve">N 45-4/6</w:t>
              </w:r>
            </w:hyperlink>
            <w:r>
              <w:rPr>
                <w:sz w:val="20"/>
                <w:color w:val="392c69"/>
              </w:rPr>
              <w:t xml:space="preserve">, от 26.02.2015 </w:t>
            </w:r>
            <w:hyperlink w:history="0" r:id="rId38" w:tooltip="Решение Собрания представителей г. Кузнецка от 26.02.2015 N 20-7/6 &quot;О внесении изменений в решение Собрания представителей города Кузнецка от 16.05.2013 N 51-64/5 &quot;О некоторых вопросах, связанных с реализацией статьи 15 Федерального закона от 02.03.2007 N 25-ФЗ &quot;О муниципальной службе в Российской Федерации&quot; {КонсультантПлюс}">
              <w:r>
                <w:rPr>
                  <w:sz w:val="20"/>
                  <w:color w:val="0000ff"/>
                </w:rPr>
                <w:t xml:space="preserve">N 20-7/6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26.03.2021 </w:t>
            </w:r>
            <w:hyperlink w:history="0" r:id="rId39" w:tooltip="Решение Собрания представителей г. Кузнецка от 26.03.2021 N 23-20/7 &quot;О внесении изменений в решение Собрания представителей города Кузнецка Пензенской области от 16.05.2013 N 51-64/5 &quot;О некоторых вопросах, связанных с реализацией статьи 15 Федерального закона от 02.03.2007 N 25-ФЗ &quot;О муниципальной службе в Российской Федерации&quot; {КонсультантПлюс}">
              <w:r>
                <w:rPr>
                  <w:sz w:val="20"/>
                  <w:color w:val="0000ff"/>
                </w:rPr>
                <w:t xml:space="preserve">N 23-20/7</w:t>
              </w:r>
            </w:hyperlink>
            <w:r>
              <w:rPr>
                <w:sz w:val="20"/>
                <w:color w:val="392c69"/>
              </w:rPr>
              <w:t xml:space="preserve">, от 30.06.2022 </w:t>
            </w:r>
            <w:hyperlink w:history="0" r:id="rId40" w:tooltip="Решение Собрания представителей г. Кузнецка от 30.06.2022 N 43-37/7 &quot;О внесении изменений в решение Собрания представителей города Кузнецка Пензенской области от 16.05.2013 N 51-64/5 &quot;О некоторых вопросах, связанных с реализацией статьи 15 Федерального закона от 02.03.2007 N 25-ФЗ &quot;О муниципальной службе в Российской Федерации&quot; {КонсультантПлюс}">
              <w:r>
                <w:rPr>
                  <w:sz w:val="20"/>
                  <w:color w:val="0000ff"/>
                </w:rPr>
                <w:t xml:space="preserve">N 43-37/7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Порядком устанавливаются обязанности органов местного самоуправления города Кузнецка по размещению сведений о доходах, расходах, об имуществе и обязательствах имущественного характера муниципальных служащих органов местного самоуправления города Кузнецка, их супругов и несовершеннолетних детей в информационно-телекоммуникационной сети "Интернет" на официальном сайте органа местного самоуправления города Кузнецка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Решение Собрания представителей г. Кузнецка от 30.06.2022 N 43-37/7 &quot;О внесении изменений в решение Собрания представителей города Кузнецка Пензенской области от 16.05.2013 N 51-64/5 &quot;О некоторых вопросах, связанных с реализацией статьи 15 Федерального закона от 02.03.2007 N 25-ФЗ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Собрания представителей г. Кузнецка от 30.06.2022 N 43-37/7)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декларированный годовой доход муниципального служащего, его супруги (супруга) и несовершеннолетних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(супруга), за три последних года, предшествующих отчетному периоду.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42" w:tooltip="Решение Собрания представителей г. Кузнецка от 26.03.2021 N 23-20/7 &quot;О внесении изменений в решение Собрания представителей города Кузнецка Пензенской области от 16.05.2013 N 51-64/5 &quot;О некоторых вопросах, связанных с реализацией статьи 15 Федерального закона от 02.03.2007 N 25-ФЗ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Собрания представителей г. Кузнецка от 26.03.2021 N 23-20/7)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иные сведения (кроме указанных в </w:t>
      </w:r>
      <w:hyperlink w:history="0" w:anchor="P103" w:tooltip="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персональные данные супруги (супруга), детей и иных членов семьи муниципального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информацию, отнесенную к государственной тайне или являющуюся конфиденциальной.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history="0" w:anchor="P103" w:tooltip="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history="0" w:anchor="P103" w:tooltip="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обеспечивается уполномоченным представителем нанимателя структурным подразделением (уполномоченным представителем нанимателя лицом).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Уполномоченное представителем нанимателя структурное подразделение (уполномоченное представителем нанимателя лицо):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течение трех рабочих дней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history="0" w:anchor="P103" w:tooltip="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в том случае, если запрашиваемые сведения отсутствуют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Муниципальные служащие уполномоченного представителем нанимателя структурного подразделения (уполномоченное представителем нанимателя лицо),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решением</w:t>
      </w:r>
    </w:p>
    <w:p>
      <w:pPr>
        <w:pStyle w:val="0"/>
        <w:jc w:val="right"/>
      </w:pPr>
      <w:r>
        <w:rPr>
          <w:sz w:val="20"/>
        </w:rPr>
        <w:t xml:space="preserve">Собрания представителей</w:t>
      </w:r>
    </w:p>
    <w:p>
      <w:pPr>
        <w:pStyle w:val="0"/>
        <w:jc w:val="right"/>
      </w:pPr>
      <w:r>
        <w:rPr>
          <w:sz w:val="20"/>
        </w:rPr>
        <w:t xml:space="preserve">города Кузнецка</w:t>
      </w:r>
    </w:p>
    <w:p>
      <w:pPr>
        <w:pStyle w:val="0"/>
        <w:jc w:val="right"/>
      </w:pPr>
      <w:r>
        <w:rPr>
          <w:sz w:val="20"/>
        </w:rPr>
        <w:t xml:space="preserve">от 16 мая 2013 г. N 51-64/5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РАЗМЕЩЕНИЯ СВЕДЕНИЙ ОБ ИСТОЧНИКАХ ПОЛУЧЕНИЯ СРЕДСТВ, ЗА</w:t>
      </w:r>
    </w:p>
    <w:p>
      <w:pPr>
        <w:pStyle w:val="2"/>
        <w:jc w:val="center"/>
      </w:pPr>
      <w:r>
        <w:rPr>
          <w:sz w:val="20"/>
        </w:rPr>
        <w:t xml:space="preserve">СЧЕТ КОТОРЫХ СОВЕРШЕНА СДЕЛКА ПО ПРИОБРЕТЕНИЮ ЗЕМЕЛЬНОГО</w:t>
      </w:r>
    </w:p>
    <w:p>
      <w:pPr>
        <w:pStyle w:val="2"/>
        <w:jc w:val="center"/>
      </w:pPr>
      <w:r>
        <w:rPr>
          <w:sz w:val="20"/>
        </w:rPr>
        <w:t xml:space="preserve">УЧАСТКА, ДРУГОГО ОБЪЕКТА НЕДВИЖИМОСТИ, ТРАНСПОРТНОГО</w:t>
      </w:r>
    </w:p>
    <w:p>
      <w:pPr>
        <w:pStyle w:val="2"/>
        <w:jc w:val="center"/>
      </w:pPr>
      <w:r>
        <w:rPr>
          <w:sz w:val="20"/>
        </w:rPr>
        <w:t xml:space="preserve">СРЕДСТВА, ЦЕННЫХ БУМАГ, АКЦИЙ (ДОЛЕЙ УЧАСТИЯ, ПАЕВ В</w:t>
      </w:r>
    </w:p>
    <w:p>
      <w:pPr>
        <w:pStyle w:val="2"/>
        <w:jc w:val="center"/>
      </w:pPr>
      <w:r>
        <w:rPr>
          <w:sz w:val="20"/>
        </w:rPr>
        <w:t xml:space="preserve">УСТАВНЫХ (СКЛАДОЧНЫХ) КАПИТАЛАХ ОРГАНИЗАЦИЙ),</w:t>
      </w:r>
    </w:p>
    <w:p>
      <w:pPr>
        <w:pStyle w:val="2"/>
        <w:jc w:val="center"/>
      </w:pPr>
      <w:r>
        <w:rPr>
          <w:sz w:val="20"/>
        </w:rPr>
        <w:t xml:space="preserve">ПРЕДСТАВЛЕННЫХ В СООТВЕТСТВИИ С ФЕДЕРАЛЬНЫМ ЗАКОНОМ ОТ</w:t>
      </w:r>
    </w:p>
    <w:p>
      <w:pPr>
        <w:pStyle w:val="2"/>
        <w:jc w:val="center"/>
      </w:pPr>
      <w:r>
        <w:rPr>
          <w:sz w:val="20"/>
        </w:rPr>
        <w:t xml:space="preserve">03.12.2012 N 230-ФЗ "О КОНТРОЛЕ ЗА СООТВЕТСТВИЕМ РАСХОДОВ</w:t>
      </w:r>
    </w:p>
    <w:p>
      <w:pPr>
        <w:pStyle w:val="2"/>
        <w:jc w:val="center"/>
      </w:pPr>
      <w:r>
        <w:rPr>
          <w:sz w:val="20"/>
        </w:rPr>
        <w:t xml:space="preserve">ЛИЦ, ЗАМЕЩАЮЩИХ ГОСУДАРСТВЕННЫЕ ДОЛЖНОСТИ, И ИНЫХ ЛИЦ ИХ</w:t>
      </w:r>
    </w:p>
    <w:p>
      <w:pPr>
        <w:pStyle w:val="2"/>
        <w:jc w:val="center"/>
      </w:pPr>
      <w:r>
        <w:rPr>
          <w:sz w:val="20"/>
        </w:rPr>
        <w:t xml:space="preserve">ДОХОДАМ", МУНИЦИПАЛЬНЫМИ СЛУЖАЩИМИ ГОРОДА КУЗНЕЦКА В</w:t>
      </w:r>
    </w:p>
    <w:p>
      <w:pPr>
        <w:pStyle w:val="2"/>
        <w:jc w:val="center"/>
      </w:pPr>
      <w:r>
        <w:rPr>
          <w:sz w:val="20"/>
        </w:rPr>
        <w:t xml:space="preserve">ИНФОРМАЦИОННО-ТЕЛЕКОММУНИКАЦИОННОЙ СЕТИ "ИНТЕРНЕТ" И</w:t>
      </w:r>
    </w:p>
    <w:p>
      <w:pPr>
        <w:pStyle w:val="2"/>
        <w:jc w:val="center"/>
      </w:pPr>
      <w:r>
        <w:rPr>
          <w:sz w:val="20"/>
        </w:rPr>
        <w:t xml:space="preserve">ПРЕДОСТАВЛЕНИЯ ЭТИХ СВЕДЕНИЙ СРЕДСТВАМ МАССОВОЙ</w:t>
      </w:r>
    </w:p>
    <w:p>
      <w:pPr>
        <w:pStyle w:val="2"/>
        <w:jc w:val="center"/>
      </w:pPr>
      <w:r>
        <w:rPr>
          <w:sz w:val="20"/>
        </w:rPr>
        <w:t xml:space="preserve">ИНФОРМАЦИИ ДЛЯ ОПУБЛИКОВАНИЯ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43" w:tooltip="Решение Собрания представителей г. Кузнецка от 27.11.2014 N 45-4/6 &quot;О внесении изменений в решение собрания представителей города Кузнецка от 16.05.2013 N 51-64/5 &quot;о некоторых вопросах, связанных с реализацией статьи 15 Федерального закона от 02.03.2007 N 25-ФЗ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Собрания представителей г. Кузнецка от 27.11.2014 N 45-4/6.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Собрания представителей г. Кузнецка от 16.05.2013 N 51-64/5</w:t>
            <w:br/>
            <w:t>(ред. от 30.06.2022)</w:t>
            <w:br/>
            <w:t>"О некоторых вопросах, связанны...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21&amp;n=90122&amp;dst=100008" TargetMode = "External"/>
	<Relationship Id="rId8" Type="http://schemas.openxmlformats.org/officeDocument/2006/relationships/hyperlink" Target="https://login.consultant.ru/link/?req=doc&amp;base=RLAW021&amp;n=90017&amp;dst=100008" TargetMode = "External"/>
	<Relationship Id="rId9" Type="http://schemas.openxmlformats.org/officeDocument/2006/relationships/hyperlink" Target="https://login.consultant.ru/link/?req=doc&amp;base=RLAW021&amp;n=90492&amp;dst=100008" TargetMode = "External"/>
	<Relationship Id="rId10" Type="http://schemas.openxmlformats.org/officeDocument/2006/relationships/hyperlink" Target="https://login.consultant.ru/link/?req=doc&amp;base=RLAW021&amp;n=158235&amp;dst=100008" TargetMode = "External"/>
	<Relationship Id="rId11" Type="http://schemas.openxmlformats.org/officeDocument/2006/relationships/hyperlink" Target="https://login.consultant.ru/link/?req=doc&amp;base=RLAW021&amp;n=172340&amp;dst=100008" TargetMode = "External"/>
	<Relationship Id="rId12" Type="http://schemas.openxmlformats.org/officeDocument/2006/relationships/hyperlink" Target="https://login.consultant.ru/link/?req=doc&amp;base=LAW&amp;n=464894&amp;dst=13" TargetMode = "External"/>
	<Relationship Id="rId13" Type="http://schemas.openxmlformats.org/officeDocument/2006/relationships/hyperlink" Target="https://login.consultant.ru/link/?req=doc&amp;base=LAW&amp;n=464894&amp;dst=77" TargetMode = "External"/>
	<Relationship Id="rId14" Type="http://schemas.openxmlformats.org/officeDocument/2006/relationships/hyperlink" Target="https://login.consultant.ru/link/?req=doc&amp;base=LAW&amp;n=442435&amp;dst=100029" TargetMode = "External"/>
	<Relationship Id="rId15" Type="http://schemas.openxmlformats.org/officeDocument/2006/relationships/hyperlink" Target="https://login.consultant.ru/link/?req=doc&amp;base=LAW&amp;n=472833&amp;dst=41" TargetMode = "External"/>
	<Relationship Id="rId16" Type="http://schemas.openxmlformats.org/officeDocument/2006/relationships/hyperlink" Target="https://login.consultant.ru/link/?req=doc&amp;base=RLAW021&amp;n=188193&amp;dst=100281" TargetMode = "External"/>
	<Relationship Id="rId17" Type="http://schemas.openxmlformats.org/officeDocument/2006/relationships/hyperlink" Target="https://login.consultant.ru/link/?req=doc&amp;base=RLAW021&amp;n=90122&amp;dst=100009" TargetMode = "External"/>
	<Relationship Id="rId18" Type="http://schemas.openxmlformats.org/officeDocument/2006/relationships/hyperlink" Target="https://login.consultant.ru/link/?req=doc&amp;base=RLAW021&amp;n=90492&amp;dst=100009" TargetMode = "External"/>
	<Relationship Id="rId19" Type="http://schemas.openxmlformats.org/officeDocument/2006/relationships/hyperlink" Target="https://login.consultant.ru/link/?req=doc&amp;base=RLAW021&amp;n=90122&amp;dst=100010" TargetMode = "External"/>
	<Relationship Id="rId20" Type="http://schemas.openxmlformats.org/officeDocument/2006/relationships/hyperlink" Target="https://login.consultant.ru/link/?req=doc&amp;base=RLAW021&amp;n=90492&amp;dst=100010" TargetMode = "External"/>
	<Relationship Id="rId21" Type="http://schemas.openxmlformats.org/officeDocument/2006/relationships/hyperlink" Target="https://login.consultant.ru/link/?req=doc&amp;base=RLAW021&amp;n=90122&amp;dst=100011" TargetMode = "External"/>
	<Relationship Id="rId22" Type="http://schemas.openxmlformats.org/officeDocument/2006/relationships/hyperlink" Target="https://login.consultant.ru/link/?req=doc&amp;base=RLAW021&amp;n=172340&amp;dst=100009" TargetMode = "External"/>
	<Relationship Id="rId23" Type="http://schemas.openxmlformats.org/officeDocument/2006/relationships/hyperlink" Target="https://login.consultant.ru/link/?req=doc&amp;base=RLAW021&amp;n=90122&amp;dst=100013" TargetMode = "External"/>
	<Relationship Id="rId24" Type="http://schemas.openxmlformats.org/officeDocument/2006/relationships/hyperlink" Target="https://login.consultant.ru/link/?req=doc&amp;base=RLAW021&amp;n=90017&amp;dst=100009" TargetMode = "External"/>
	<Relationship Id="rId25" Type="http://schemas.openxmlformats.org/officeDocument/2006/relationships/hyperlink" Target="https://login.consultant.ru/link/?req=doc&amp;base=RLAW021&amp;n=172340&amp;dst=100009" TargetMode = "External"/>
	<Relationship Id="rId26" Type="http://schemas.openxmlformats.org/officeDocument/2006/relationships/hyperlink" Target="https://login.consultant.ru/link/?req=doc&amp;base=LAW&amp;n=464894" TargetMode = "External"/>
	<Relationship Id="rId27" Type="http://schemas.openxmlformats.org/officeDocument/2006/relationships/hyperlink" Target="https://login.consultant.ru/link/?req=doc&amp;base=LAW&amp;n=442435" TargetMode = "External"/>
	<Relationship Id="rId28" Type="http://schemas.openxmlformats.org/officeDocument/2006/relationships/hyperlink" Target="https://login.consultant.ru/link/?req=doc&amp;base=RLAW021&amp;n=173225" TargetMode = "External"/>
	<Relationship Id="rId29" Type="http://schemas.openxmlformats.org/officeDocument/2006/relationships/hyperlink" Target="https://login.consultant.ru/link/?req=doc&amp;base=LAW&amp;n=442435" TargetMode = "External"/>
	<Relationship Id="rId30" Type="http://schemas.openxmlformats.org/officeDocument/2006/relationships/hyperlink" Target="https://login.consultant.ru/link/?req=doc&amp;base=RLAW021&amp;n=158235&amp;dst=100009" TargetMode = "External"/>
	<Relationship Id="rId31" Type="http://schemas.openxmlformats.org/officeDocument/2006/relationships/hyperlink" Target="https://login.consultant.ru/link/?req=doc&amp;base=RLAW021&amp;n=64721" TargetMode = "External"/>
	<Relationship Id="rId32" Type="http://schemas.openxmlformats.org/officeDocument/2006/relationships/hyperlink" Target="https://login.consultant.ru/link/?req=doc&amp;base=RLAW021&amp;n=62670" TargetMode = "External"/>
	<Relationship Id="rId33" Type="http://schemas.openxmlformats.org/officeDocument/2006/relationships/hyperlink" Target="https://login.consultant.ru/link/?req=doc&amp;base=RLAW021&amp;n=64290" TargetMode = "External"/>
	<Relationship Id="rId34" Type="http://schemas.openxmlformats.org/officeDocument/2006/relationships/hyperlink" Target="https://login.consultant.ru/link/?req=doc&amp;base=RLAW021&amp;n=90017&amp;dst=100011" TargetMode = "External"/>
	<Relationship Id="rId35" Type="http://schemas.openxmlformats.org/officeDocument/2006/relationships/hyperlink" Target="https://login.consultant.ru/link/?req=doc&amp;base=RLAW021&amp;n=185773&amp;dst=100087" TargetMode = "External"/>
	<Relationship Id="rId36" Type="http://schemas.openxmlformats.org/officeDocument/2006/relationships/hyperlink" Target="https://login.consultant.ru/link/?req=doc&amp;base=RLAW021&amp;n=90017&amp;dst=100011" TargetMode = "External"/>
	<Relationship Id="rId37" Type="http://schemas.openxmlformats.org/officeDocument/2006/relationships/hyperlink" Target="https://login.consultant.ru/link/?req=doc&amp;base=RLAW021&amp;n=90122&amp;dst=100017" TargetMode = "External"/>
	<Relationship Id="rId38" Type="http://schemas.openxmlformats.org/officeDocument/2006/relationships/hyperlink" Target="https://login.consultant.ru/link/?req=doc&amp;base=RLAW021&amp;n=90492&amp;dst=100011" TargetMode = "External"/>
	<Relationship Id="rId39" Type="http://schemas.openxmlformats.org/officeDocument/2006/relationships/hyperlink" Target="https://login.consultant.ru/link/?req=doc&amp;base=RLAW021&amp;n=158235&amp;dst=100012" TargetMode = "External"/>
	<Relationship Id="rId40" Type="http://schemas.openxmlformats.org/officeDocument/2006/relationships/hyperlink" Target="https://login.consultant.ru/link/?req=doc&amp;base=RLAW021&amp;n=172340&amp;dst=100009" TargetMode = "External"/>
	<Relationship Id="rId41" Type="http://schemas.openxmlformats.org/officeDocument/2006/relationships/hyperlink" Target="https://login.consultant.ru/link/?req=doc&amp;base=RLAW021&amp;n=172340&amp;dst=100009" TargetMode = "External"/>
	<Relationship Id="rId42" Type="http://schemas.openxmlformats.org/officeDocument/2006/relationships/hyperlink" Target="https://login.consultant.ru/link/?req=doc&amp;base=RLAW021&amp;n=158235&amp;dst=100012" TargetMode = "External"/>
	<Relationship Id="rId43" Type="http://schemas.openxmlformats.org/officeDocument/2006/relationships/hyperlink" Target="https://login.consultant.ru/link/?req=doc&amp;base=RLAW021&amp;n=90122&amp;dst=10001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г. Кузнецка от 16.05.2013 N 51-64/5
(ред. от 30.06.2022)
"О некоторых вопросах, связанных с реализацией статьи 15 Федерального закона от 02.03.2007 N 25-ФЗ "О муниципальной службе в Российской Федерации"
(вместе с "Перечнем должностей муниципальной службы, при назначении на которые граждане и при замещении которых муниципальные служащие города Кузнецка обязаны представлять представителю нанимателя сведения о своих доходах, об имуществе и обязательствах имущественного характер</dc:title>
  <dcterms:created xsi:type="dcterms:W3CDTF">2024-04-09T10:30:15Z</dcterms:created>
</cp:coreProperties>
</file>